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пгт. Кировский Кировского района»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УТВЕРЖДАЮ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Заведующий МБДОУ «Д/С № 1 пгт. Кировский»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« _____» ____________ 20__ г.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86">
        <w:rPr>
          <w:rFonts w:ascii="Times New Roman" w:hAnsi="Times New Roman" w:cs="Times New Roman"/>
          <w:b/>
          <w:sz w:val="28"/>
          <w:szCs w:val="28"/>
        </w:rPr>
        <w:t>ИНСТРУКЦИЯ № 4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86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встрече с незнакомыми людьми.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ab/>
        <w:t>Контакты с незнакомыми людьми чаще происходят вне детского сада, поэтому данная инструкция должна быть знакома и родителям, чтобы они напоминали детям основные ее положения при выходе на улицу.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b/>
          <w:i/>
          <w:sz w:val="28"/>
          <w:szCs w:val="28"/>
        </w:rPr>
        <w:t>Возможные источники опасности:</w:t>
      </w:r>
      <w:r w:rsidRPr="00F85186">
        <w:rPr>
          <w:rFonts w:ascii="Times New Roman" w:hAnsi="Times New Roman" w:cs="Times New Roman"/>
          <w:sz w:val="28"/>
          <w:szCs w:val="28"/>
        </w:rPr>
        <w:t xml:space="preserve"> незнакомые взрослые, подростки, бомжи, пьяные люди, наркоманы.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86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86">
        <w:rPr>
          <w:rFonts w:ascii="Times New Roman" w:hAnsi="Times New Roman" w:cs="Times New Roman"/>
          <w:b/>
          <w:sz w:val="28"/>
          <w:szCs w:val="28"/>
        </w:rPr>
        <w:t>1. В детском саду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ab/>
        <w:t>Если на участок (в группу) пришел незнакомый человек: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не подходи к нему;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не  бери ничего из рук (он может предлагать игрушки, сладости);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не разговаривай с ним;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не ходи никуда с незнакомым человеком;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не рассказывай ничего о себе, своей семье;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расскажи воспитателю или другому работнику детского сада о присутствии незнакомого человека;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- если нужно, кричи, зови на помощь;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86">
        <w:rPr>
          <w:rFonts w:ascii="Times New Roman" w:hAnsi="Times New Roman" w:cs="Times New Roman"/>
          <w:b/>
          <w:sz w:val="28"/>
          <w:szCs w:val="28"/>
        </w:rPr>
        <w:t>2. Дома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2.1. Не уходи далеко от своего дома, двора.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2.2. Не играй возле машин, в которых сидят люди.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2.4. Избегай безлюдных мест, оврагов, заброшенных домов, гаражей, сараев, чердаков, подвалов, темных подъездов.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2.5. Не входи с незнакомым человеком в подъезд, в лифт. Лучше подожди на улице кого-то из вашего дома, попроси проводить тебя до квартиры.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2.6. Не открывай верь людям, которых ты не знаешь, даже если они называют тебя и твоих родителей, представляются полицией, врачом, соседкой или слесарем. Преступники очень хитры.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2.7. Не разговаривай с незнакомыми людьми. На все их предложения отвечай «НЕТ» и немедленно уходи от них. Расскажи об их предложении родителям.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2.8. Если к тебе пристают, пытаются удержать, кричи, вырывайся, зови на помощь прохожих.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lastRenderedPageBreak/>
        <w:t>2.9. Не разговаривай с пьяными людьми, даже если они знакомы тебе. Их поступки жестоки и неожиданны.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2.10. На телефонный вопрос «Дома ли родители?» лучше ответить, что они дома, но не могут подойти к телефону (купаются в ванной, заняты на кухне и пр.).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2.11. Если злоумышленники ломают дверь, а дома ты один: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 xml:space="preserve">- вызывай полицию по телефону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5186">
        <w:rPr>
          <w:rFonts w:ascii="Times New Roman" w:hAnsi="Times New Roman" w:cs="Times New Roman"/>
          <w:sz w:val="28"/>
          <w:szCs w:val="28"/>
        </w:rPr>
        <w:t>02;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 xml:space="preserve">- если нет телефона, зови на помощь с балкона, из окна: «Помогите! Ломают дверь, а я один!». 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86">
        <w:rPr>
          <w:rFonts w:ascii="Times New Roman" w:hAnsi="Times New Roman" w:cs="Times New Roman"/>
          <w:sz w:val="28"/>
          <w:szCs w:val="28"/>
        </w:rPr>
        <w:t>Инструкция составлена: _____________________________________________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5186">
        <w:rPr>
          <w:rFonts w:ascii="Times New Roman" w:hAnsi="Times New Roman" w:cs="Times New Roman"/>
          <w:sz w:val="28"/>
          <w:szCs w:val="28"/>
          <w:vertAlign w:val="superscript"/>
        </w:rPr>
        <w:t>(должность, подпись, Ф.И.О.)</w:t>
      </w: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86" w:rsidRPr="00F85186" w:rsidRDefault="00F85186" w:rsidP="00F8518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3E1" w:rsidRPr="00F85186" w:rsidRDefault="00BA63E1">
      <w:pPr>
        <w:rPr>
          <w:rFonts w:ascii="Times New Roman" w:hAnsi="Times New Roman" w:cs="Times New Roman"/>
        </w:rPr>
      </w:pPr>
    </w:p>
    <w:sectPr w:rsidR="00BA63E1" w:rsidRPr="00F8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5186"/>
    <w:rsid w:val="00BA63E1"/>
    <w:rsid w:val="00F8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Тен</dc:creator>
  <cp:keywords/>
  <dc:description/>
  <cp:lastModifiedBy>Алексей Тен</cp:lastModifiedBy>
  <cp:revision>2</cp:revision>
  <dcterms:created xsi:type="dcterms:W3CDTF">2017-11-17T04:39:00Z</dcterms:created>
  <dcterms:modified xsi:type="dcterms:W3CDTF">2017-11-17T04:40:00Z</dcterms:modified>
</cp:coreProperties>
</file>